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BE" w:rsidRDefault="004A64BE" w:rsidP="004A64BE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esktop\Инструкц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струкц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Идите навстречу движению транспорта, если нет пешеходного тротуара, так вы сможете видеть приближающиеся машины.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Если вы подозреваете, что кто-то преследует вас, перейдите улицу и направьтесь в ближайший хорошо освещенный район. Быстро дойдите или добегите до какого-нибудь дома или магазина, чтобы вызвать милицию. Если вы напуганы, кричите о помощи.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Никогда не путешествуйте, пользуясь попутными автомобилями, отходите дальше от остановившегося около вас транспорта.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 забывайте сообщать родителям с кем и куда Вы пошли, когда вернетесь, если задерживаетесь, то позвоните и предупредите.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Если незнакомые взрослые пытаются увести тебя силой, сопротивляйся, кричи, зови на помощь: «Помогите! Меня уводит незнакомый человек!»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Не соглашайся ни на какие предложения незнакомых взрослых.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Никуда не ходи с незнакомыми взрослыми и не садись с ними в машину.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Никогда не хвастайся тем, что у твоих взрослых много денег.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Не приглашай домой незнакомых ребят, если дома нет никого из взрослых.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Не играй с наступлением темноты.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Всегда соблюдайте правила поведения на дорогах.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пользовании велосипедом: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Пользуйтесь велосипедом, </w:t>
      </w:r>
      <w:proofErr w:type="gramStart"/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подходящем</w:t>
      </w:r>
      <w:proofErr w:type="gramEnd"/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вашему росту.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перевозите предметы, мешающие управлять велосипедом.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Нельзя ездить на велосипеде вдвоем, с неисправным тормозом.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отпускайте руль из рук.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Нельзя ехать с близко идущим транспортом, цепляться за проходящий транспорт.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пользовании железнодорожным транспортом будьте бдительны и соблюдайте правила личной безопасности: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Находясь на путях и при переходе через железнодорожные пути, будьте особо внимательны, осмотритесь, не идут ли поезда по соседним путям.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Запрещается: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Пролезать под железнодорожным подвижным составом.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Перелезать через </w:t>
      </w:r>
      <w:proofErr w:type="spellStart"/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автосцепные</w:t>
      </w:r>
      <w:proofErr w:type="spellEnd"/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устройства между вагонами.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Бежать по пассажирской платформе рядом с прибывающим или отправляющимся поездом.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Устраивать различные подвижные игры.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Осуществлять посадку и (или) высадку во время движения.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Цепляться за проходящий транспорт, ездить на подножках.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безопасного поведения на дороге: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Пешеходы должны двигаться по тротуарам или пешеходным дорожкам.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 движении в темное время суток пешеходам необходимо иметь при себе предметы со </w:t>
      </w:r>
      <w:proofErr w:type="spellStart"/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световозвращающими</w:t>
      </w:r>
      <w:proofErr w:type="spellEnd"/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элементами.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Пешеходы должны пересекать проезжую часть по пешеходным переходам, в том числе по подземным и надземным.</w:t>
      </w:r>
      <w:proofErr w:type="gramEnd"/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местах, где движение регулируется, пешеходы должны руководствоваться сигналами регулировщика или пешеходного светофора.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Выйдя на проезжую часть, пешеходы не должны задерживаться или останавливаться.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переход, можно лишь убедившись в безопасности дальнейшего движения и с учетом сигнала светофора (регулировщика).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мерах предосторожности на воде: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жевать жвачку во время нахождения в воде.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транспорта.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Начинать купаться следует при температуре воздуха + 20-25*, воды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+ 17-19*С. Входить в воду надо осторожно, на неглубоком месте остановиться и окунуться с головой.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Плавая при волнении поверхности воды, нужно внимательно следить за тем, чтобы вдох происходил в промежутках между волнами. Плавая против волн, следует спокойно подниматься на крутую волну и скатываться с нее. Не заходить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 ходить к водоему одному. Сидя на берегу закрывать голову от перегрева и солнечных ударов.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Никогда не следует подплывать к водоворотам - это самая большая опасность на воде. Она затягивает </w:t>
      </w:r>
      <w:proofErr w:type="gramStart"/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купающегося</w:t>
      </w:r>
      <w:proofErr w:type="gramEnd"/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большую глубину и с такой силой, что даже опытный пловец не всегда в состоянии выплыть. Попав в водоворот, наберите </w:t>
      </w:r>
      <w:proofErr w:type="gramStart"/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воздуха в легкие, погрузитесь в воду и сделайте сильный рывок в сторону по течению, всплывайте на поверхность. Запутавшись в водорослях, не делайте резких движений и рывков, иначе петли растений еще туже затянуться. Лучше лечь на спину и постараться мягкими, спокойными движениями выплыть в ту сторону, откуда приплыли. Если и это не поможет, то нужно, подтянув ноги, осторожно освободиться от растений руками.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Еще более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дно.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помнить, что соблюдение мер предосторожности - главное условие безопасности на воде.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посещении леса необходимо соблюдать следующие правила: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ходить в лес одному.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Пользоваться компасом, не ходить в дождливую или пасмурную погоду.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Надевать резиновую обувь, брюки или спортивные штаны, заправив их в сапоги, от укусов змей и насекомых.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Надевать головной убор, закрывать шею и руки, от попадания клещей.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Пробираться через кусты и заросли осторожно, плавно раздвигая ветки и плавно опуская их.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 курить и не разжигать костры, во избежание пожара, и не мусорить, пустые бутылки и осколки могут привести к возникновению пожара.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 лесном пожаре надо опасаться высокой температуры, задымленности, падения подгоревших деревьев и провалов в прогоревшем грунте.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Соблюдай правила безопасности при обращении с животными: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стоит пристально смотреть в глаза собаке и улыбаться. В переводе с "собачьего" это значит "показывать зубы", или говорить, что вы сильнее.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Нельзя показывать свой страх и волнение. Собака может почувствовать это и повести себя агрессивно.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Нельзя убегать от собаки. Этим вы приглашаете собаку поохотиться за убегающей дичью.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кормите чужих собак и не трогайте собаку во время еды или сна.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Не делайте резких движений, обращаясь с собакой или хозяином собаки. Она может подумать, что вы ему угрожаете.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Не трогайте щенков, если рядом их мать и не отбирайте то, с чем собака играет.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Если в узком месте (например, в подъезде) собака идёт вам навстречу на поводке, лучше остановиться и пропустить её хозяина.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Животные могут распространять такие болезни, как бешенство, лишай, чума, тиф и др.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безопасного поведения при работе с электроприборами: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Выключая электроприбор, не вытаскивай вилку из розетки за шнур.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касайся мокрыми руками электроприборов, которые находятся под напряжением.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пользуйся неисправными электроприборами, розетками.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играй спичками и зажигалками: игры с огнем могут привести к пожару.</w:t>
      </w:r>
    </w:p>
    <w:p w:rsidR="004A64BE" w:rsidRPr="00BA0277" w:rsidRDefault="004A64BE" w:rsidP="004A6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оставляй включенными без присмотра электроприборы и газовые плиты: это тоже может вызвать пожар.</w:t>
      </w:r>
    </w:p>
    <w:p w:rsidR="004A64BE" w:rsidRDefault="004A64BE" w:rsidP="004A64BE">
      <w:pPr>
        <w:pStyle w:val="a3"/>
        <w:spacing w:before="0" w:beforeAutospacing="0" w:after="0" w:afterAutospacing="0" w:line="294" w:lineRule="atLeast"/>
        <w:jc w:val="center"/>
      </w:pPr>
    </w:p>
    <w:p w:rsidR="004A64BE" w:rsidRPr="00BA0277" w:rsidRDefault="004A64BE" w:rsidP="004A64B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277">
        <w:rPr>
          <w:rFonts w:ascii="Times New Roman" w:hAnsi="Times New Roman" w:cs="Times New Roman"/>
          <w:b/>
          <w:sz w:val="24"/>
          <w:szCs w:val="24"/>
          <w:u w:val="single"/>
        </w:rPr>
        <w:t>Телефоны экстренных служб:</w:t>
      </w:r>
    </w:p>
    <w:p w:rsidR="004A64BE" w:rsidRPr="00BA0277" w:rsidRDefault="004A64BE" w:rsidP="004A6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4BE" w:rsidRPr="00BA0277" w:rsidRDefault="004A64BE" w:rsidP="004A64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277">
        <w:rPr>
          <w:rFonts w:ascii="Times New Roman" w:hAnsi="Times New Roman" w:cs="Times New Roman"/>
          <w:b/>
          <w:sz w:val="24"/>
          <w:szCs w:val="24"/>
        </w:rPr>
        <w:t>101 – пожарная охрана</w:t>
      </w:r>
    </w:p>
    <w:p w:rsidR="004A64BE" w:rsidRPr="00BA0277" w:rsidRDefault="004A64BE" w:rsidP="004A64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277">
        <w:rPr>
          <w:rFonts w:ascii="Times New Roman" w:hAnsi="Times New Roman" w:cs="Times New Roman"/>
          <w:b/>
          <w:sz w:val="24"/>
          <w:szCs w:val="24"/>
        </w:rPr>
        <w:t>102- полиция</w:t>
      </w:r>
    </w:p>
    <w:p w:rsidR="004A64BE" w:rsidRPr="00BA0277" w:rsidRDefault="004A64BE" w:rsidP="004A64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277">
        <w:rPr>
          <w:rFonts w:ascii="Times New Roman" w:hAnsi="Times New Roman" w:cs="Times New Roman"/>
          <w:b/>
          <w:sz w:val="24"/>
          <w:szCs w:val="24"/>
        </w:rPr>
        <w:t>103- скорая помощь</w:t>
      </w:r>
    </w:p>
    <w:p w:rsidR="004A64BE" w:rsidRPr="00BA0277" w:rsidRDefault="004A64BE" w:rsidP="004A64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277">
        <w:rPr>
          <w:rFonts w:ascii="Times New Roman" w:hAnsi="Times New Roman" w:cs="Times New Roman"/>
          <w:b/>
          <w:sz w:val="24"/>
          <w:szCs w:val="24"/>
        </w:rPr>
        <w:t>104- служба газа</w:t>
      </w:r>
    </w:p>
    <w:p w:rsidR="004A64BE" w:rsidRPr="00BA0277" w:rsidRDefault="004A64BE" w:rsidP="004A64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4BE" w:rsidRPr="00BA0277" w:rsidRDefault="004A64BE" w:rsidP="004A64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277">
        <w:rPr>
          <w:rFonts w:ascii="Times New Roman" w:hAnsi="Times New Roman" w:cs="Times New Roman"/>
          <w:b/>
          <w:sz w:val="24"/>
          <w:szCs w:val="24"/>
        </w:rPr>
        <w:t>112 - ЕДДС</w:t>
      </w:r>
    </w:p>
    <w:p w:rsidR="004A64BE" w:rsidRPr="00BA0277" w:rsidRDefault="004A64BE" w:rsidP="004A6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4BE" w:rsidRPr="00BA0277" w:rsidRDefault="004A64BE" w:rsidP="004A64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0277">
        <w:rPr>
          <w:b/>
          <w:bCs/>
          <w:i/>
          <w:iCs/>
          <w:color w:val="000000"/>
          <w:u w:val="single"/>
        </w:rPr>
        <w:t>Во время каникул ответственность за сохранность жизни и здоровья учащихся несут их родители.</w:t>
      </w:r>
    </w:p>
    <w:p w:rsidR="004A64BE" w:rsidRDefault="004A64BE" w:rsidP="004A64BE">
      <w:pPr>
        <w:spacing w:after="0"/>
        <w:jc w:val="both"/>
      </w:pPr>
    </w:p>
    <w:p w:rsidR="004A64BE" w:rsidRDefault="004A64BE" w:rsidP="004A64BE">
      <w:pPr>
        <w:pStyle w:val="a3"/>
        <w:spacing w:before="0" w:beforeAutospacing="0" w:after="0" w:afterAutospacing="0" w:line="294" w:lineRule="atLeast"/>
        <w:jc w:val="center"/>
      </w:pPr>
    </w:p>
    <w:p w:rsidR="004A64BE" w:rsidRDefault="004A64BE" w:rsidP="004A64BE">
      <w:pPr>
        <w:pStyle w:val="a3"/>
        <w:spacing w:before="0" w:beforeAutospacing="0" w:after="0" w:afterAutospacing="0" w:line="294" w:lineRule="atLeast"/>
        <w:jc w:val="center"/>
      </w:pPr>
    </w:p>
    <w:p w:rsidR="004A64BE" w:rsidRDefault="004A64BE" w:rsidP="004A64BE">
      <w:pPr>
        <w:pStyle w:val="a3"/>
        <w:spacing w:before="0" w:beforeAutospacing="0" w:after="0" w:afterAutospacing="0" w:line="294" w:lineRule="atLeast"/>
        <w:jc w:val="center"/>
      </w:pPr>
    </w:p>
    <w:p w:rsidR="004A64BE" w:rsidRDefault="004A64BE" w:rsidP="004A64BE">
      <w:pPr>
        <w:pStyle w:val="a3"/>
        <w:spacing w:before="0" w:beforeAutospacing="0" w:after="0" w:afterAutospacing="0" w:line="294" w:lineRule="atLeast"/>
        <w:jc w:val="center"/>
      </w:pPr>
    </w:p>
    <w:p w:rsidR="004A64BE" w:rsidRDefault="004A64BE" w:rsidP="004A64BE">
      <w:pPr>
        <w:pStyle w:val="a3"/>
        <w:spacing w:before="0" w:beforeAutospacing="0" w:after="0" w:afterAutospacing="0" w:line="294" w:lineRule="atLeast"/>
        <w:jc w:val="center"/>
      </w:pPr>
    </w:p>
    <w:p w:rsidR="004A64BE" w:rsidRDefault="004A64BE" w:rsidP="004A64BE">
      <w:pPr>
        <w:pStyle w:val="a3"/>
        <w:spacing w:before="0" w:beforeAutospacing="0" w:after="0" w:afterAutospacing="0" w:line="294" w:lineRule="atLeast"/>
        <w:jc w:val="center"/>
      </w:pPr>
    </w:p>
    <w:p w:rsidR="004A64BE" w:rsidRDefault="004A64BE" w:rsidP="004A64BE">
      <w:pPr>
        <w:pStyle w:val="a3"/>
        <w:spacing w:before="0" w:beforeAutospacing="0" w:after="0" w:afterAutospacing="0" w:line="294" w:lineRule="atLeast"/>
        <w:jc w:val="center"/>
      </w:pPr>
    </w:p>
    <w:p w:rsidR="004A64BE" w:rsidRDefault="004A64BE" w:rsidP="004A64BE">
      <w:pPr>
        <w:pStyle w:val="a3"/>
        <w:spacing w:before="0" w:beforeAutospacing="0" w:after="0" w:afterAutospacing="0" w:line="294" w:lineRule="atLeast"/>
        <w:jc w:val="center"/>
      </w:pPr>
    </w:p>
    <w:p w:rsidR="004A64BE" w:rsidRDefault="004A64BE" w:rsidP="004A64BE">
      <w:pPr>
        <w:pStyle w:val="a3"/>
        <w:spacing w:before="0" w:beforeAutospacing="0" w:after="0" w:afterAutospacing="0" w:line="294" w:lineRule="atLeast"/>
        <w:jc w:val="center"/>
      </w:pPr>
    </w:p>
    <w:p w:rsidR="004A64BE" w:rsidRDefault="004A64BE" w:rsidP="004A64BE">
      <w:pPr>
        <w:pStyle w:val="a3"/>
        <w:spacing w:before="0" w:beforeAutospacing="0" w:after="0" w:afterAutospacing="0" w:line="294" w:lineRule="atLeast"/>
        <w:jc w:val="center"/>
      </w:pPr>
    </w:p>
    <w:p w:rsidR="004A64BE" w:rsidRDefault="004A64BE" w:rsidP="004A64BE"/>
    <w:p w:rsidR="0068726B" w:rsidRDefault="0068726B"/>
    <w:sectPr w:rsidR="0068726B" w:rsidSect="0014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38B2"/>
    <w:multiLevelType w:val="multilevel"/>
    <w:tmpl w:val="77E4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4BE"/>
    <w:rsid w:val="004A64BE"/>
    <w:rsid w:val="0068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A6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1181</Words>
  <Characters>6737</Characters>
  <Application>Microsoft Office Word</Application>
  <DocSecurity>0</DocSecurity>
  <Lines>56</Lines>
  <Paragraphs>15</Paragraphs>
  <ScaleCrop>false</ScaleCrop>
  <Company/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2021-05-31T12:37:00Z</cp:lastPrinted>
  <dcterms:created xsi:type="dcterms:W3CDTF">2021-05-31T12:37:00Z</dcterms:created>
  <dcterms:modified xsi:type="dcterms:W3CDTF">2021-05-31T12:41:00Z</dcterms:modified>
</cp:coreProperties>
</file>